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4FE" w:rsidRDefault="003014FE" w:rsidP="009E4670"/>
    <w:p w:rsidR="003014FE" w:rsidRDefault="003014FE" w:rsidP="00F55306">
      <w:pPr>
        <w:jc w:val="right"/>
      </w:pPr>
    </w:p>
    <w:tbl>
      <w:tblPr>
        <w:tblStyle w:val="a3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5017"/>
        <w:gridCol w:w="5887"/>
      </w:tblGrid>
      <w:tr w:rsidR="009E4670" w:rsidRPr="007F2B50" w:rsidTr="003B50FB">
        <w:trPr>
          <w:trHeight w:val="3109"/>
        </w:trPr>
        <w:tc>
          <w:tcPr>
            <w:tcW w:w="10904" w:type="dxa"/>
            <w:gridSpan w:val="2"/>
          </w:tcPr>
          <w:p w:rsidR="009E4670" w:rsidRPr="003B50FB" w:rsidRDefault="009E4670" w:rsidP="009E46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59804625"/>
            <w:r w:rsidRPr="003B50FB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счета, открытого в органе Федерального казначейства, для зачисления платежа, являющегося источником дохода бюджета</w:t>
            </w:r>
          </w:p>
          <w:p w:rsidR="008D7936" w:rsidRDefault="008D7936" w:rsidP="009E46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D7936" w:rsidRPr="008D7936" w:rsidRDefault="008D7936" w:rsidP="009E4670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D7936">
              <w:rPr>
                <w:rFonts w:ascii="Times New Roman" w:hAnsi="Times New Roman" w:cs="Times New Roman"/>
                <w:b/>
                <w:sz w:val="34"/>
                <w:szCs w:val="34"/>
              </w:rPr>
              <w:t>Управление Россельхознадзора по Алтайскому краю и Республике Алтай</w:t>
            </w:r>
          </w:p>
          <w:p w:rsidR="008D7936" w:rsidRPr="008D7936" w:rsidRDefault="008D7936" w:rsidP="009E4670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bookmarkStart w:id="1" w:name="_GoBack"/>
            <w:bookmarkEnd w:id="1"/>
          </w:p>
          <w:p w:rsidR="008D7936" w:rsidRPr="008D7936" w:rsidRDefault="008D7936" w:rsidP="009E4670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D7936">
              <w:rPr>
                <w:rFonts w:ascii="Times New Roman" w:hAnsi="Times New Roman" w:cs="Times New Roman"/>
                <w:b/>
                <w:sz w:val="34"/>
                <w:szCs w:val="34"/>
              </w:rPr>
              <w:t>ИНН 222 106 78 18</w:t>
            </w:r>
          </w:p>
          <w:p w:rsidR="008D7936" w:rsidRPr="007F2B50" w:rsidRDefault="008D7936" w:rsidP="009E46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936">
              <w:rPr>
                <w:rFonts w:ascii="Times New Roman" w:hAnsi="Times New Roman" w:cs="Times New Roman"/>
                <w:b/>
                <w:sz w:val="34"/>
                <w:szCs w:val="34"/>
              </w:rPr>
              <w:t>КПП 222 501 001</w:t>
            </w:r>
          </w:p>
        </w:tc>
      </w:tr>
      <w:tr w:rsidR="009E4670" w:rsidRPr="007F2B50" w:rsidTr="00AF159D">
        <w:trPr>
          <w:trHeight w:val="527"/>
        </w:trPr>
        <w:tc>
          <w:tcPr>
            <w:tcW w:w="5017" w:type="dxa"/>
          </w:tcPr>
          <w:p w:rsidR="009E4670" w:rsidRPr="004868F9" w:rsidRDefault="009E4670" w:rsidP="009E467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68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органа Федерального казначейства</w:t>
            </w:r>
          </w:p>
        </w:tc>
        <w:tc>
          <w:tcPr>
            <w:tcW w:w="5887" w:type="dxa"/>
          </w:tcPr>
          <w:p w:rsidR="009E4670" w:rsidRPr="007F2B50" w:rsidRDefault="00E74EAD" w:rsidP="009E467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2B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Федерального казначейства по Алтайскому краю</w:t>
            </w:r>
          </w:p>
        </w:tc>
      </w:tr>
      <w:tr w:rsidR="009E4670" w:rsidRPr="007F2B50" w:rsidTr="00AF159D">
        <w:trPr>
          <w:trHeight w:val="549"/>
        </w:trPr>
        <w:tc>
          <w:tcPr>
            <w:tcW w:w="5017" w:type="dxa"/>
          </w:tcPr>
          <w:p w:rsidR="009E4670" w:rsidRPr="007F2B50" w:rsidRDefault="009E4670" w:rsidP="009E4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2B50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5887" w:type="dxa"/>
          </w:tcPr>
          <w:p w:rsidR="009E4670" w:rsidRPr="007F2B50" w:rsidRDefault="00E74EAD" w:rsidP="009E4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2B50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БАРНАУЛ БАНКА РОССИИ//УФК </w:t>
            </w:r>
            <w:r w:rsidR="00D5524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7F2B50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Алтайскому краю, г. Барнаул</w:t>
            </w:r>
          </w:p>
        </w:tc>
      </w:tr>
      <w:tr w:rsidR="009E4670" w:rsidRPr="007F2B50" w:rsidTr="00AF159D">
        <w:trPr>
          <w:trHeight w:val="571"/>
        </w:trPr>
        <w:tc>
          <w:tcPr>
            <w:tcW w:w="5017" w:type="dxa"/>
          </w:tcPr>
          <w:p w:rsidR="009E4670" w:rsidRPr="007F2B50" w:rsidRDefault="009E4670" w:rsidP="009E4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2B50">
              <w:rPr>
                <w:rFonts w:ascii="Times New Roman" w:hAnsi="Times New Roman" w:cs="Times New Roman"/>
                <w:sz w:val="26"/>
                <w:szCs w:val="26"/>
              </w:rPr>
              <w:t>БИК банка</w:t>
            </w:r>
          </w:p>
        </w:tc>
        <w:tc>
          <w:tcPr>
            <w:tcW w:w="5887" w:type="dxa"/>
          </w:tcPr>
          <w:p w:rsidR="009E4670" w:rsidRPr="007F2B50" w:rsidRDefault="00E74EAD" w:rsidP="009E4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2B50">
              <w:rPr>
                <w:rFonts w:ascii="Times New Roman" w:hAnsi="Times New Roman" w:cs="Times New Roman"/>
                <w:sz w:val="26"/>
                <w:szCs w:val="26"/>
              </w:rPr>
              <w:t>010173001</w:t>
            </w:r>
          </w:p>
        </w:tc>
      </w:tr>
      <w:tr w:rsidR="009E4670" w:rsidRPr="007F2B50" w:rsidTr="00AF159D">
        <w:trPr>
          <w:trHeight w:val="383"/>
        </w:trPr>
        <w:tc>
          <w:tcPr>
            <w:tcW w:w="5017" w:type="dxa"/>
          </w:tcPr>
          <w:p w:rsidR="009E4670" w:rsidRPr="007F2B50" w:rsidRDefault="009B6395" w:rsidP="009E4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Единый казначейский счет</w:t>
            </w:r>
          </w:p>
        </w:tc>
        <w:tc>
          <w:tcPr>
            <w:tcW w:w="5887" w:type="dxa"/>
          </w:tcPr>
          <w:p w:rsidR="009E4670" w:rsidRPr="007F2B50" w:rsidRDefault="002968B9" w:rsidP="009E4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8B9">
              <w:rPr>
                <w:rFonts w:ascii="Times New Roman" w:hAnsi="Times New Roman" w:cs="Times New Roman"/>
                <w:sz w:val="26"/>
                <w:szCs w:val="26"/>
              </w:rPr>
              <w:t>40102810045370000009</w:t>
            </w:r>
          </w:p>
        </w:tc>
      </w:tr>
      <w:tr w:rsidR="009B6395" w:rsidRPr="007F2B50" w:rsidTr="00AF159D">
        <w:trPr>
          <w:trHeight w:val="693"/>
        </w:trPr>
        <w:tc>
          <w:tcPr>
            <w:tcW w:w="5017" w:type="dxa"/>
          </w:tcPr>
          <w:p w:rsidR="009B6395" w:rsidRPr="007F2B50" w:rsidRDefault="009B6395" w:rsidP="009E4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Казначейский счет для осуществления и отражения операций по учету и распределению поступлений</w:t>
            </w:r>
          </w:p>
        </w:tc>
        <w:tc>
          <w:tcPr>
            <w:tcW w:w="5887" w:type="dxa"/>
          </w:tcPr>
          <w:p w:rsidR="009B6395" w:rsidRDefault="009B6395" w:rsidP="009E46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6395" w:rsidRPr="007F2B50" w:rsidRDefault="002968B9" w:rsidP="009E4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8B9">
              <w:rPr>
                <w:rFonts w:ascii="Times New Roman" w:hAnsi="Times New Roman" w:cs="Times New Roman"/>
                <w:sz w:val="26"/>
                <w:szCs w:val="26"/>
              </w:rPr>
              <w:t>03100643000000011700</w:t>
            </w:r>
          </w:p>
        </w:tc>
      </w:tr>
      <w:tr w:rsidR="004A6FE6" w:rsidRPr="007F2B50" w:rsidTr="00AF159D">
        <w:trPr>
          <w:trHeight w:val="693"/>
        </w:trPr>
        <w:tc>
          <w:tcPr>
            <w:tcW w:w="5017" w:type="dxa"/>
          </w:tcPr>
          <w:p w:rsidR="004A6FE6" w:rsidRPr="004868F9" w:rsidRDefault="004A6FE6" w:rsidP="009E467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68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органа Федерального казначейства</w:t>
            </w:r>
          </w:p>
        </w:tc>
        <w:tc>
          <w:tcPr>
            <w:tcW w:w="5887" w:type="dxa"/>
          </w:tcPr>
          <w:p w:rsidR="004A6FE6" w:rsidRPr="007F2B50" w:rsidRDefault="00E74EAD" w:rsidP="009E467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F2B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Федерального казначейства по Республике Алтай</w:t>
            </w:r>
          </w:p>
        </w:tc>
      </w:tr>
      <w:tr w:rsidR="004A6FE6" w:rsidRPr="007F2B50" w:rsidTr="00AF159D">
        <w:trPr>
          <w:trHeight w:val="693"/>
        </w:trPr>
        <w:tc>
          <w:tcPr>
            <w:tcW w:w="5017" w:type="dxa"/>
          </w:tcPr>
          <w:p w:rsidR="004A6FE6" w:rsidRPr="007F2B50" w:rsidRDefault="004A6FE6" w:rsidP="009E4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2B50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5887" w:type="dxa"/>
          </w:tcPr>
          <w:p w:rsidR="004A6FE6" w:rsidRPr="007F2B50" w:rsidRDefault="00E74EAD" w:rsidP="009E4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2B50">
              <w:rPr>
                <w:rFonts w:ascii="Times New Roman" w:hAnsi="Times New Roman" w:cs="Times New Roman"/>
                <w:sz w:val="26"/>
                <w:szCs w:val="26"/>
              </w:rPr>
              <w:t>ОТДЕЛЕНИЕ НБ-РЕСПУБЛИКА АЛТАЙ//УФК по Республике Алтай г. Горно-Алтайск</w:t>
            </w:r>
          </w:p>
        </w:tc>
      </w:tr>
      <w:tr w:rsidR="004A6FE6" w:rsidRPr="007F2B50" w:rsidTr="00AF159D">
        <w:trPr>
          <w:trHeight w:val="693"/>
        </w:trPr>
        <w:tc>
          <w:tcPr>
            <w:tcW w:w="5017" w:type="dxa"/>
          </w:tcPr>
          <w:p w:rsidR="004A6FE6" w:rsidRPr="007F2B50" w:rsidRDefault="004A6FE6" w:rsidP="009E4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2B50">
              <w:rPr>
                <w:rFonts w:ascii="Times New Roman" w:hAnsi="Times New Roman" w:cs="Times New Roman"/>
                <w:sz w:val="26"/>
                <w:szCs w:val="26"/>
              </w:rPr>
              <w:t>БИК банка</w:t>
            </w:r>
          </w:p>
        </w:tc>
        <w:tc>
          <w:tcPr>
            <w:tcW w:w="5887" w:type="dxa"/>
          </w:tcPr>
          <w:p w:rsidR="004A6FE6" w:rsidRPr="007F2B50" w:rsidRDefault="00E74EAD" w:rsidP="009E46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2B50">
              <w:rPr>
                <w:rFonts w:ascii="Times New Roman" w:hAnsi="Times New Roman" w:cs="Times New Roman"/>
                <w:sz w:val="26"/>
                <w:szCs w:val="26"/>
              </w:rPr>
              <w:t>018405033</w:t>
            </w:r>
          </w:p>
        </w:tc>
      </w:tr>
      <w:tr w:rsidR="00AF159D" w:rsidRPr="007F2B50" w:rsidTr="00AF159D">
        <w:trPr>
          <w:trHeight w:val="693"/>
        </w:trPr>
        <w:tc>
          <w:tcPr>
            <w:tcW w:w="5017" w:type="dxa"/>
          </w:tcPr>
          <w:p w:rsidR="00AF159D" w:rsidRPr="00AF159D" w:rsidRDefault="00AF159D" w:rsidP="00AF15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159D">
              <w:rPr>
                <w:rFonts w:ascii="Times New Roman" w:hAnsi="Times New Roman" w:cs="Times New Roman"/>
                <w:sz w:val="26"/>
                <w:szCs w:val="26"/>
              </w:rPr>
              <w:t>Единый казначейский счет</w:t>
            </w:r>
          </w:p>
        </w:tc>
        <w:tc>
          <w:tcPr>
            <w:tcW w:w="5887" w:type="dxa"/>
          </w:tcPr>
          <w:p w:rsidR="00AF159D" w:rsidRPr="007F2B50" w:rsidRDefault="002968B9" w:rsidP="00AF15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8B9">
              <w:rPr>
                <w:rFonts w:ascii="Times New Roman" w:hAnsi="Times New Roman" w:cs="Times New Roman"/>
                <w:sz w:val="26"/>
                <w:szCs w:val="26"/>
              </w:rPr>
              <w:t xml:space="preserve">40102810045370000071  </w:t>
            </w:r>
          </w:p>
        </w:tc>
      </w:tr>
      <w:tr w:rsidR="00AF159D" w:rsidRPr="007F2B50" w:rsidTr="00AF159D">
        <w:trPr>
          <w:trHeight w:val="693"/>
        </w:trPr>
        <w:tc>
          <w:tcPr>
            <w:tcW w:w="5017" w:type="dxa"/>
          </w:tcPr>
          <w:p w:rsidR="00AF159D" w:rsidRPr="00AF159D" w:rsidRDefault="00AF159D" w:rsidP="00AF15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159D">
              <w:rPr>
                <w:rFonts w:ascii="Times New Roman" w:hAnsi="Times New Roman" w:cs="Times New Roman"/>
                <w:sz w:val="26"/>
                <w:szCs w:val="26"/>
              </w:rPr>
              <w:t>Казначейский счет для осуществления и отражения операций по учету и распределению поступлений</w:t>
            </w:r>
          </w:p>
        </w:tc>
        <w:tc>
          <w:tcPr>
            <w:tcW w:w="5887" w:type="dxa"/>
          </w:tcPr>
          <w:p w:rsidR="00AF159D" w:rsidRPr="007F2B50" w:rsidRDefault="002968B9" w:rsidP="00AF15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68B9">
              <w:rPr>
                <w:rFonts w:ascii="Times New Roman" w:hAnsi="Times New Roman" w:cs="Times New Roman"/>
                <w:sz w:val="26"/>
                <w:szCs w:val="26"/>
              </w:rPr>
              <w:t>03100643000000017700</w:t>
            </w:r>
          </w:p>
        </w:tc>
      </w:tr>
      <w:bookmarkEnd w:id="0"/>
    </w:tbl>
    <w:p w:rsidR="009E4670" w:rsidRPr="007F2B50" w:rsidRDefault="009E4670" w:rsidP="004868F9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9E4670" w:rsidRPr="007F2B50" w:rsidSect="00EA1BDF">
      <w:pgSz w:w="11906" w:h="16838"/>
      <w:pgMar w:top="624" w:right="567" w:bottom="62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7A4" w:rsidRDefault="00B237A4" w:rsidP="009E4670">
      <w:r>
        <w:separator/>
      </w:r>
    </w:p>
  </w:endnote>
  <w:endnote w:type="continuationSeparator" w:id="0">
    <w:p w:rsidR="00B237A4" w:rsidRDefault="00B237A4" w:rsidP="009E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7A4" w:rsidRDefault="00B237A4" w:rsidP="009E4670">
      <w:r>
        <w:separator/>
      </w:r>
    </w:p>
  </w:footnote>
  <w:footnote w:type="continuationSeparator" w:id="0">
    <w:p w:rsidR="00B237A4" w:rsidRDefault="00B237A4" w:rsidP="009E4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06"/>
    <w:rsid w:val="00062E96"/>
    <w:rsid w:val="00253AEB"/>
    <w:rsid w:val="002968B9"/>
    <w:rsid w:val="002D7379"/>
    <w:rsid w:val="003014FE"/>
    <w:rsid w:val="00380326"/>
    <w:rsid w:val="00383102"/>
    <w:rsid w:val="003B50FB"/>
    <w:rsid w:val="00402106"/>
    <w:rsid w:val="00425E4F"/>
    <w:rsid w:val="0045703D"/>
    <w:rsid w:val="004801E9"/>
    <w:rsid w:val="004868F9"/>
    <w:rsid w:val="004A6FE6"/>
    <w:rsid w:val="004F7F83"/>
    <w:rsid w:val="00564A5F"/>
    <w:rsid w:val="00574318"/>
    <w:rsid w:val="00585A9C"/>
    <w:rsid w:val="006C775D"/>
    <w:rsid w:val="007529F8"/>
    <w:rsid w:val="00756387"/>
    <w:rsid w:val="007C42FF"/>
    <w:rsid w:val="007E65C1"/>
    <w:rsid w:val="007F2B50"/>
    <w:rsid w:val="008800CD"/>
    <w:rsid w:val="008D7936"/>
    <w:rsid w:val="009B6395"/>
    <w:rsid w:val="009E4670"/>
    <w:rsid w:val="00A00856"/>
    <w:rsid w:val="00A9067A"/>
    <w:rsid w:val="00AF159D"/>
    <w:rsid w:val="00B237A4"/>
    <w:rsid w:val="00B731F7"/>
    <w:rsid w:val="00B76805"/>
    <w:rsid w:val="00BB65E0"/>
    <w:rsid w:val="00C81B97"/>
    <w:rsid w:val="00C86A5C"/>
    <w:rsid w:val="00D55242"/>
    <w:rsid w:val="00E17A3E"/>
    <w:rsid w:val="00E224F1"/>
    <w:rsid w:val="00E74EAD"/>
    <w:rsid w:val="00EA1BDF"/>
    <w:rsid w:val="00EC1DE7"/>
    <w:rsid w:val="00F5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4665"/>
  <w15:docId w15:val="{CAC9804A-270E-413F-B950-6BF0F881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E46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4670"/>
  </w:style>
  <w:style w:type="paragraph" w:styleId="a6">
    <w:name w:val="footer"/>
    <w:basedOn w:val="a"/>
    <w:link w:val="a7"/>
    <w:uiPriority w:val="99"/>
    <w:semiHidden/>
    <w:unhideWhenUsed/>
    <w:rsid w:val="009E46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o.moskalenko</dc:creator>
  <cp:lastModifiedBy>Князева Марина Васильевна</cp:lastModifiedBy>
  <cp:revision>24</cp:revision>
  <cp:lastPrinted>2020-12-25T09:27:00Z</cp:lastPrinted>
  <dcterms:created xsi:type="dcterms:W3CDTF">2020-12-25T08:57:00Z</dcterms:created>
  <dcterms:modified xsi:type="dcterms:W3CDTF">2021-03-24T01:21:00Z</dcterms:modified>
</cp:coreProperties>
</file>